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E143A" w14:textId="77777777" w:rsidR="00796BD5" w:rsidRPr="00796BD5" w:rsidRDefault="00796BD5" w:rsidP="00796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4854034" w14:textId="140AD01C" w:rsidR="00FD0ABB" w:rsidRPr="00796BD5" w:rsidRDefault="00FD0ABB" w:rsidP="00796BD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BD5">
        <w:rPr>
          <w:rFonts w:ascii="Times New Roman" w:hAnsi="Times New Roman" w:cs="Times New Roman"/>
          <w:b/>
          <w:bCs/>
          <w:sz w:val="28"/>
          <w:szCs w:val="28"/>
        </w:rPr>
        <w:t xml:space="preserve">Нацпроект МСП поможет предпринимателям Татарстана повысить квалификацию по работе на </w:t>
      </w:r>
      <w:proofErr w:type="spellStart"/>
      <w:r w:rsidRPr="00796BD5">
        <w:rPr>
          <w:rFonts w:ascii="Times New Roman" w:hAnsi="Times New Roman" w:cs="Times New Roman"/>
          <w:b/>
          <w:bCs/>
          <w:sz w:val="28"/>
          <w:szCs w:val="28"/>
        </w:rPr>
        <w:t>маркетплейсах</w:t>
      </w:r>
      <w:proofErr w:type="spellEnd"/>
    </w:p>
    <w:p w14:paraId="46FCEE78" w14:textId="77777777" w:rsidR="00FD0ABB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«Малое и среднее предпринимательство» Центр «Мой бизнес» при поддержке Министерства экономики Республики Татарстан разработал новую региональную меру поддержки для татарстанских компаний, которые хотят увеличить продажи на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796BD5">
        <w:rPr>
          <w:rFonts w:ascii="Times New Roman" w:hAnsi="Times New Roman" w:cs="Times New Roman"/>
          <w:sz w:val="28"/>
          <w:szCs w:val="28"/>
        </w:rPr>
        <w:t>.</w:t>
      </w:r>
    </w:p>
    <w:p w14:paraId="1588F87D" w14:textId="77777777" w:rsidR="00FD0ABB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t xml:space="preserve">В рамках услуги подготовлены 4 программы обучения по повышению квалификации на популярных торговых-площадках: </w:t>
      </w:r>
    </w:p>
    <w:p w14:paraId="2F628635" w14:textId="77777777" w:rsidR="00FD0ABB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t xml:space="preserve">- аккаунт-менеджер по работе с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маркетплейсом</w:t>
      </w:r>
      <w:proofErr w:type="spellEnd"/>
      <w:r w:rsidRPr="0079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Ozon</w:t>
      </w:r>
      <w:proofErr w:type="spellEnd"/>
    </w:p>
    <w:p w14:paraId="715A32C9" w14:textId="77777777" w:rsidR="00FD0ABB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t xml:space="preserve">- аккаунт-менеджер по работе с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маркетплейсом</w:t>
      </w:r>
      <w:proofErr w:type="spellEnd"/>
      <w:r w:rsidRPr="0079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Wildberries</w:t>
      </w:r>
      <w:proofErr w:type="spellEnd"/>
    </w:p>
    <w:p w14:paraId="45AA5ABB" w14:textId="77777777" w:rsidR="00FD0ABB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t xml:space="preserve">- аккаунт-менеджер по работе с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маркетплейсом</w:t>
      </w:r>
      <w:proofErr w:type="spellEnd"/>
      <w:r w:rsidRPr="00796BD5">
        <w:rPr>
          <w:rFonts w:ascii="Times New Roman" w:hAnsi="Times New Roman" w:cs="Times New Roman"/>
          <w:sz w:val="28"/>
          <w:szCs w:val="28"/>
        </w:rPr>
        <w:t xml:space="preserve"> Яндекс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</w:p>
    <w:p w14:paraId="24EBE626" w14:textId="77777777" w:rsidR="00FD0ABB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t xml:space="preserve">- аккаунт- менеджер по работе с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маркетплейсом</w:t>
      </w:r>
      <w:proofErr w:type="spellEnd"/>
      <w:r w:rsidRPr="0079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KazanExpress</w:t>
      </w:r>
      <w:proofErr w:type="spellEnd"/>
      <w:r w:rsidRPr="00796BD5">
        <w:rPr>
          <w:rFonts w:ascii="Times New Roman" w:hAnsi="Times New Roman" w:cs="Times New Roman"/>
          <w:sz w:val="28"/>
          <w:szCs w:val="28"/>
        </w:rPr>
        <w:t>.</w:t>
      </w:r>
    </w:p>
    <w:p w14:paraId="70C90947" w14:textId="77777777" w:rsidR="00FD0ABB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t xml:space="preserve">В образовательную программу входит изучение специфики работы выбранного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 w:rsidRPr="00796BD5">
        <w:rPr>
          <w:rFonts w:ascii="Times New Roman" w:hAnsi="Times New Roman" w:cs="Times New Roman"/>
          <w:sz w:val="28"/>
          <w:szCs w:val="28"/>
        </w:rPr>
        <w:t xml:space="preserve">, регистрация личного кабинета, создание карточек товара с SEO-оптимизацией названия и описания, изучение основных логистических моделей работы с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маркетплейсом</w:t>
      </w:r>
      <w:proofErr w:type="spellEnd"/>
      <w:r w:rsidRPr="00796BD5">
        <w:rPr>
          <w:rFonts w:ascii="Times New Roman" w:hAnsi="Times New Roman" w:cs="Times New Roman"/>
          <w:sz w:val="28"/>
          <w:szCs w:val="28"/>
        </w:rPr>
        <w:t xml:space="preserve">, применение маркетинговых инструментов, автоматизация работы, внутренняя аналитика, работа с отчетами и т.д. </w:t>
      </w:r>
    </w:p>
    <w:p w14:paraId="20C9A664" w14:textId="77777777" w:rsidR="00FD0ABB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t xml:space="preserve">«Предприниматель может сам пройти обучение или отправить своего сотрудника на повышение квалификации. Образовательный курс рассчитан на 18 часов. Участникам, прошедшим аттестацию по итогам обучения, будут выданы удостоверения государственного образца о повышении квалификации», - поделилась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Линара</w:t>
      </w:r>
      <w:proofErr w:type="spellEnd"/>
      <w:r w:rsidRPr="0079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BD5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796BD5">
        <w:rPr>
          <w:rFonts w:ascii="Times New Roman" w:hAnsi="Times New Roman" w:cs="Times New Roman"/>
          <w:sz w:val="28"/>
          <w:szCs w:val="28"/>
        </w:rPr>
        <w:t>, первый заместитель генерального директора Фонда поддержки предпринимательства Республики Татарстан — руководитель Центра «Мой бизнес.</w:t>
      </w:r>
    </w:p>
    <w:p w14:paraId="08F00FAF" w14:textId="77777777" w:rsidR="00FD0ABB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t xml:space="preserve">Эксперты Центра «Мой бизнес» отмечают, что с 2021 года более 200 предпринимателей и их представителей приняли участие в программе повышения квалификации и сделали первые шаги в электронной коммерции при поддержке Центра «Мой бизнес». </w:t>
      </w:r>
    </w:p>
    <w:p w14:paraId="56D95178" w14:textId="77777777" w:rsidR="00796BD5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t xml:space="preserve">Пройти образовательную программу могут предприниматели, зарегистрированные на территории Республики Татарстан. Для получения услуги необходимо подать заявку на Цифровой платформе МСП.РФ в разделе «Региональные меры поддержки». </w:t>
      </w:r>
    </w:p>
    <w:p w14:paraId="2F4E29DB" w14:textId="5E50A510" w:rsidR="00FD0ABB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t>Инструкция по подаче заявки доступна по ссылке https://cli.co/JPEK6R2</w:t>
      </w:r>
    </w:p>
    <w:p w14:paraId="64A871C0" w14:textId="77777777" w:rsidR="00FD0ABB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t>Подробнее о программе и других услугах, доступных для предпринимателей в регионе, можно узнать по телефону горячей линии Центра «Мой бизнес» по телефону: 8(843)524-90-90.</w:t>
      </w:r>
    </w:p>
    <w:p w14:paraId="5FA9A39D" w14:textId="5C640DAD" w:rsidR="00791A20" w:rsidRPr="00796BD5" w:rsidRDefault="00FD0ABB" w:rsidP="00796B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D5">
        <w:rPr>
          <w:rFonts w:ascii="Times New Roman" w:hAnsi="Times New Roman" w:cs="Times New Roman"/>
          <w:sz w:val="28"/>
          <w:szCs w:val="28"/>
        </w:rPr>
        <w:lastRenderedPageBreak/>
        <w:t>Напоминаем, что программы поддержки и бесплатные образовательные программы для предпринимателей реализуются на базе татарстанского Центра «Мой бизнес»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14:paraId="214E17F7" w14:textId="77777777" w:rsidR="00FD0ABB" w:rsidRPr="00796BD5" w:rsidRDefault="00FD0ABB" w:rsidP="0079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37CA1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87782F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98C149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A1F80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09ABE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00967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EFF07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7AA8FE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4FE7B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C9403C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B84E22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977DD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FFF4C7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0EFBC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1FCE92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092E2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6D200C" w14:textId="77777777" w:rsidR="00FD0ABB" w:rsidRDefault="00FD0ABB" w:rsidP="00BB7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F2223" w14:textId="77777777" w:rsidR="00BB731A" w:rsidRDefault="00BB731A" w:rsidP="00BB731A">
      <w:pPr>
        <w:rPr>
          <w:rFonts w:ascii="Times New Roman" w:hAnsi="Times New Roman" w:cs="Times New Roman"/>
          <w:sz w:val="28"/>
          <w:szCs w:val="28"/>
        </w:rPr>
      </w:pPr>
    </w:p>
    <w:p w14:paraId="3E4A83D4" w14:textId="77777777" w:rsidR="00796BD5" w:rsidRDefault="00796BD5" w:rsidP="00BB731A">
      <w:pPr>
        <w:rPr>
          <w:rFonts w:ascii="Times New Roman" w:hAnsi="Times New Roman" w:cs="Times New Roman"/>
          <w:sz w:val="28"/>
          <w:szCs w:val="28"/>
        </w:rPr>
      </w:pPr>
    </w:p>
    <w:p w14:paraId="41A48904" w14:textId="77777777" w:rsidR="00796BD5" w:rsidRDefault="00796BD5" w:rsidP="00BB731A">
      <w:pPr>
        <w:rPr>
          <w:rFonts w:ascii="Times New Roman" w:hAnsi="Times New Roman" w:cs="Times New Roman"/>
          <w:sz w:val="28"/>
          <w:szCs w:val="28"/>
        </w:rPr>
      </w:pPr>
    </w:p>
    <w:p w14:paraId="282AC960" w14:textId="77777777" w:rsidR="00796BD5" w:rsidRDefault="00796BD5" w:rsidP="00BB731A">
      <w:pPr>
        <w:rPr>
          <w:rFonts w:ascii="Times New Roman" w:hAnsi="Times New Roman" w:cs="Times New Roman"/>
          <w:sz w:val="28"/>
          <w:szCs w:val="28"/>
        </w:rPr>
      </w:pPr>
    </w:p>
    <w:p w14:paraId="161CF937" w14:textId="77777777" w:rsidR="00796BD5" w:rsidRDefault="00796BD5" w:rsidP="00BB731A">
      <w:pPr>
        <w:rPr>
          <w:rFonts w:ascii="Times New Roman" w:hAnsi="Times New Roman" w:cs="Times New Roman"/>
          <w:sz w:val="28"/>
          <w:szCs w:val="28"/>
        </w:rPr>
      </w:pPr>
    </w:p>
    <w:p w14:paraId="236D3F53" w14:textId="67477F02" w:rsidR="00FD0ABB" w:rsidRPr="00796BD5" w:rsidRDefault="00FD0ABB" w:rsidP="004B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0ABB" w:rsidRPr="00796BD5" w:rsidSect="00796BD5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20"/>
    <w:rsid w:val="00082048"/>
    <w:rsid w:val="004B4A6D"/>
    <w:rsid w:val="0051200B"/>
    <w:rsid w:val="00791A20"/>
    <w:rsid w:val="00796BD5"/>
    <w:rsid w:val="00931A6B"/>
    <w:rsid w:val="00BB731A"/>
    <w:rsid w:val="00F65920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A447"/>
  <w15:chartTrackingRefBased/>
  <w15:docId w15:val="{BC8B773A-96C9-4BDC-A7D7-0196BF06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40D1-41D2-42E3-AF08-F9284E3A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 Валерьевна</dc:creator>
  <cp:keywords/>
  <dc:description/>
  <cp:lastModifiedBy>PC ALX</cp:lastModifiedBy>
  <cp:revision>8</cp:revision>
  <dcterms:created xsi:type="dcterms:W3CDTF">2023-08-17T13:17:00Z</dcterms:created>
  <dcterms:modified xsi:type="dcterms:W3CDTF">2023-08-24T10:41:00Z</dcterms:modified>
</cp:coreProperties>
</file>